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E4B31" w14:textId="4268AE92" w:rsidR="0030138A" w:rsidRDefault="0030138A" w:rsidP="0030138A">
      <w:pPr>
        <w:rPr>
          <w:b/>
        </w:rPr>
      </w:pPr>
    </w:p>
    <w:p w14:paraId="44FDF36D" w14:textId="77777777" w:rsidR="0030138A" w:rsidRDefault="0030138A" w:rsidP="0030138A">
      <w:pPr>
        <w:rPr>
          <w:b/>
        </w:rPr>
      </w:pPr>
    </w:p>
    <w:p w14:paraId="79FA6477" w14:textId="366EB263" w:rsidR="00E924EE" w:rsidRDefault="000518C5" w:rsidP="0030138A">
      <w:pPr>
        <w:rPr>
          <w:b/>
        </w:rPr>
      </w:pPr>
      <w:r>
        <w:rPr>
          <w:b/>
        </w:rPr>
        <w:t>Barriers to</w:t>
      </w:r>
      <w:r w:rsidR="00E924EE">
        <w:rPr>
          <w:b/>
        </w:rPr>
        <w:t xml:space="preserve"> Successful</w:t>
      </w:r>
      <w:r>
        <w:rPr>
          <w:b/>
        </w:rPr>
        <w:t xml:space="preserve"> Entrepreneurship</w:t>
      </w:r>
      <w:r w:rsidR="00E924EE">
        <w:rPr>
          <w:b/>
        </w:rPr>
        <w:t xml:space="preserve"> in Emerging Economies</w:t>
      </w:r>
    </w:p>
    <w:p w14:paraId="3E45DAD1" w14:textId="77777777" w:rsidR="0030138A" w:rsidRDefault="0030138A" w:rsidP="0030138A">
      <w:pPr>
        <w:rPr>
          <w:bCs/>
        </w:rPr>
      </w:pPr>
    </w:p>
    <w:p w14:paraId="2C1CFA69" w14:textId="5D707503" w:rsidR="00E924EE" w:rsidRPr="00E924EE" w:rsidRDefault="00E924EE" w:rsidP="0030138A">
      <w:pPr>
        <w:rPr>
          <w:bCs/>
        </w:rPr>
      </w:pPr>
      <w:r w:rsidRPr="00E924EE">
        <w:rPr>
          <w:bCs/>
        </w:rPr>
        <w:t>Student’s Name</w:t>
      </w:r>
    </w:p>
    <w:p w14:paraId="6EBF6462" w14:textId="77777777" w:rsidR="00E924EE" w:rsidRPr="00E924EE" w:rsidRDefault="00E924EE" w:rsidP="0030138A">
      <w:pPr>
        <w:rPr>
          <w:bCs/>
        </w:rPr>
      </w:pPr>
      <w:r w:rsidRPr="00E924EE">
        <w:rPr>
          <w:bCs/>
        </w:rPr>
        <w:t>Department, University Name</w:t>
      </w:r>
    </w:p>
    <w:p w14:paraId="3F7B066D" w14:textId="77777777" w:rsidR="00E924EE" w:rsidRPr="00E924EE" w:rsidRDefault="00E924EE" w:rsidP="0030138A">
      <w:pPr>
        <w:rPr>
          <w:bCs/>
        </w:rPr>
      </w:pPr>
      <w:r w:rsidRPr="00E924EE">
        <w:rPr>
          <w:bCs/>
        </w:rPr>
        <w:t>Course Code: Course Name</w:t>
      </w:r>
    </w:p>
    <w:p w14:paraId="6DB26321" w14:textId="77777777" w:rsidR="00E924EE" w:rsidRPr="00E924EE" w:rsidRDefault="00E924EE" w:rsidP="0030138A">
      <w:pPr>
        <w:rPr>
          <w:bCs/>
        </w:rPr>
      </w:pPr>
      <w:r w:rsidRPr="00E924EE">
        <w:rPr>
          <w:bCs/>
        </w:rPr>
        <w:t>Instructor’s Name</w:t>
      </w:r>
    </w:p>
    <w:p w14:paraId="159CFFE9" w14:textId="77777777" w:rsidR="00E924EE" w:rsidRDefault="00E924EE" w:rsidP="0030138A">
      <w:pPr>
        <w:rPr>
          <w:bCs/>
        </w:rPr>
      </w:pPr>
      <w:r w:rsidRPr="00E924EE">
        <w:rPr>
          <w:bCs/>
        </w:rPr>
        <w:t>Date of Submission</w:t>
      </w:r>
    </w:p>
    <w:p w14:paraId="30DC1420" w14:textId="77777777" w:rsidR="0030138A" w:rsidRDefault="0030138A" w:rsidP="0030138A">
      <w:pPr>
        <w:rPr>
          <w:b/>
        </w:rPr>
      </w:pPr>
      <w:r>
        <w:rPr>
          <w:b/>
        </w:rPr>
        <w:br w:type="page"/>
      </w:r>
    </w:p>
    <w:p w14:paraId="409F1426" w14:textId="258D17F0" w:rsidR="00E924EE" w:rsidRDefault="00E924EE" w:rsidP="0030138A">
      <w:pPr>
        <w:rPr>
          <w:b/>
        </w:rPr>
      </w:pPr>
      <w:r>
        <w:rPr>
          <w:b/>
        </w:rPr>
        <w:lastRenderedPageBreak/>
        <w:t xml:space="preserve">Week 2 </w:t>
      </w:r>
      <w:r w:rsidR="000E7A39">
        <w:rPr>
          <w:b/>
        </w:rPr>
        <w:t xml:space="preserve">Discussion 2: </w:t>
      </w:r>
      <w:r w:rsidRPr="00E924EE">
        <w:rPr>
          <w:b/>
        </w:rPr>
        <w:t>Barriers to Successful Entrepreneurship in Emerging Economies</w:t>
      </w:r>
    </w:p>
    <w:p w14:paraId="68D84B9E" w14:textId="6932B999" w:rsidR="00E924EE" w:rsidRDefault="000E7A39" w:rsidP="0030138A">
      <w:pPr>
        <w:ind w:firstLine="720"/>
        <w:jc w:val="left"/>
      </w:pPr>
      <w:r>
        <w:t xml:space="preserve">Entrepreneurship is a key growth and development </w:t>
      </w:r>
      <w:r w:rsidR="00AB5B4B">
        <w:t>promoter</w:t>
      </w:r>
      <w:r>
        <w:t xml:space="preserve"> </w:t>
      </w:r>
      <w:r w:rsidR="00AB5B4B">
        <w:t>in many</w:t>
      </w:r>
      <w:r>
        <w:t xml:space="preserve"> economies</w:t>
      </w:r>
      <w:r w:rsidR="00AB5B4B">
        <w:t>.</w:t>
      </w:r>
      <w:r>
        <w:t xml:space="preserve"> Emerging economies have proved t</w:t>
      </w:r>
      <w:r w:rsidR="00AB5B4B">
        <w:t>o</w:t>
      </w:r>
      <w:r>
        <w:t xml:space="preserve"> be the major </w:t>
      </w:r>
      <w:r w:rsidR="00AB5B4B">
        <w:t>beneficiaries</w:t>
      </w:r>
      <w:r>
        <w:t xml:space="preserve"> </w:t>
      </w:r>
      <w:r w:rsidR="00AB5B4B">
        <w:t>o</w:t>
      </w:r>
      <w:r>
        <w:t>f innovative entrepreneurship</w:t>
      </w:r>
      <w:r w:rsidR="00AB5B4B">
        <w:t xml:space="preserve"> </w:t>
      </w:r>
      <w:r w:rsidR="00CA26FD">
        <w:t xml:space="preserve">considering the capitalism trends from 1980 </w:t>
      </w:r>
      <w:r w:rsidR="00AB5B4B" w:rsidRPr="00AB5B4B">
        <w:t>(Roper, 2013)</w:t>
      </w:r>
      <w:r w:rsidR="00AB5B4B">
        <w:t>. Although such ventures are helpful, different nations find it difficult to effective</w:t>
      </w:r>
      <w:r w:rsidR="00CA26FD">
        <w:t>ly</w:t>
      </w:r>
      <w:r w:rsidR="00AB5B4B">
        <w:t xml:space="preserve"> implement their entrepreneurial plans. The failures t</w:t>
      </w:r>
      <w:r w:rsidR="00CA26FD">
        <w:t>o</w:t>
      </w:r>
      <w:r w:rsidR="00AB5B4B">
        <w:t xml:space="preserve"> achieve set objectives are attributed to factors r</w:t>
      </w:r>
      <w:r w:rsidR="00CA26FD">
        <w:t>anging from necessary support,</w:t>
      </w:r>
      <w:r w:rsidR="00AB5B4B">
        <w:t xml:space="preserve"> institutional changes and </w:t>
      </w:r>
      <w:r w:rsidR="00CA26FD">
        <w:t>regulations</w:t>
      </w:r>
      <w:r w:rsidR="00D162A1">
        <w:t>,</w:t>
      </w:r>
      <w:r w:rsidR="00CA26FD">
        <w:t xml:space="preserve"> among other several</w:t>
      </w:r>
      <w:r w:rsidR="00AB5B4B">
        <w:t xml:space="preserve"> </w:t>
      </w:r>
      <w:r w:rsidR="00CA26FD">
        <w:t xml:space="preserve">reasons </w:t>
      </w:r>
      <w:r w:rsidR="00AB5B4B" w:rsidRPr="00AB5B4B">
        <w:t>(Williams &amp; Vorley, 2015)</w:t>
      </w:r>
      <w:r w:rsidR="00AB5B4B">
        <w:t xml:space="preserve">. </w:t>
      </w:r>
      <w:r w:rsidR="00CA26FD">
        <w:t xml:space="preserve">These cases are common in emerging economies and would hamper the existing investment spirits. </w:t>
      </w:r>
      <w:r w:rsidR="00AB5B4B">
        <w:t xml:space="preserve">This paper seeks to discuss some of these various hitches that derail or stop investment ideas in </w:t>
      </w:r>
      <w:r w:rsidR="00CA26FD">
        <w:t>emerging economies.</w:t>
      </w:r>
    </w:p>
    <w:p w14:paraId="51323BB7" w14:textId="6ADF5249" w:rsidR="00E924EE" w:rsidRDefault="00AB5B4B" w:rsidP="0030138A">
      <w:pPr>
        <w:ind w:firstLine="720"/>
        <w:jc w:val="left"/>
      </w:pPr>
      <w:r>
        <w:t>The existence of strict business</w:t>
      </w:r>
      <w:r w:rsidR="0091011F">
        <w:t xml:space="preserve"> policies discourage</w:t>
      </w:r>
      <w:r w:rsidR="00CA26FD">
        <w:t>s</w:t>
      </w:r>
      <w:r>
        <w:t xml:space="preserve"> entrepreneurship. Countries</w:t>
      </w:r>
      <w:r w:rsidR="0091011F">
        <w:t xml:space="preserve"> that impose legislative</w:t>
      </w:r>
      <w:r>
        <w:t xml:space="preserve"> measures such as </w:t>
      </w:r>
      <w:r w:rsidR="00CA26FD">
        <w:t xml:space="preserve">the </w:t>
      </w:r>
      <w:r>
        <w:t xml:space="preserve">tedious </w:t>
      </w:r>
      <w:r w:rsidR="00CA26FD">
        <w:t xml:space="preserve">process of obtaining </w:t>
      </w:r>
      <w:r>
        <w:t>permission and high taxation system discourage both foreign and internal investors f</w:t>
      </w:r>
      <w:r w:rsidR="00CA26FD">
        <w:t>ro</w:t>
      </w:r>
      <w:r>
        <w:t xml:space="preserve">m starting businesses. </w:t>
      </w:r>
      <w:r w:rsidR="00A01780">
        <w:t>Botswana</w:t>
      </w:r>
      <w:r w:rsidR="00D162A1">
        <w:t>,</w:t>
      </w:r>
      <w:r w:rsidR="0091011F">
        <w:t xml:space="preserve"> fo</w:t>
      </w:r>
      <w:r w:rsidR="00CA26FD">
        <w:t>r instance</w:t>
      </w:r>
      <w:r w:rsidR="00D162A1">
        <w:t>,</w:t>
      </w:r>
      <w:r w:rsidR="00CA26FD">
        <w:t xml:space="preserve"> indicates sluggish</w:t>
      </w:r>
      <w:r w:rsidR="0091011F">
        <w:t xml:space="preserve"> economic growth due </w:t>
      </w:r>
      <w:r w:rsidR="00CA26FD">
        <w:t>to lower</w:t>
      </w:r>
      <w:r w:rsidR="0091011F">
        <w:t xml:space="preserve"> employment oppor</w:t>
      </w:r>
      <w:r w:rsidR="00CA26FD">
        <w:t>tunities generated from its fewer</w:t>
      </w:r>
      <w:r w:rsidR="0091011F">
        <w:t xml:space="preserve"> established enterprises</w:t>
      </w:r>
      <w:r w:rsidR="00F049DF">
        <w:t>.</w:t>
      </w:r>
      <w:r w:rsidR="0091011F">
        <w:t xml:space="preserve"> The </w:t>
      </w:r>
      <w:r w:rsidR="00D26129">
        <w:t>entrepreneurial</w:t>
      </w:r>
      <w:r w:rsidR="00D162A1">
        <w:t xml:space="preserve"> </w:t>
      </w:r>
      <w:r w:rsidR="0091011F">
        <w:t>entities have</w:t>
      </w:r>
      <w:r w:rsidR="00CA26FD">
        <w:t xml:space="preserve"> not</w:t>
      </w:r>
      <w:r w:rsidR="0091011F">
        <w:t xml:space="preserve"> spr</w:t>
      </w:r>
      <w:r w:rsidR="002630A3">
        <w:t>o</w:t>
      </w:r>
      <w:r w:rsidR="0091011F">
        <w:t xml:space="preserve">ut because the </w:t>
      </w:r>
      <w:r w:rsidR="002630A3" w:rsidRPr="0091011F">
        <w:t>government</w:t>
      </w:r>
      <w:r w:rsidR="0091011F">
        <w:t xml:space="preserve"> </w:t>
      </w:r>
      <w:r w:rsidR="00CA26FD">
        <w:t>offers little support to</w:t>
      </w:r>
      <w:r w:rsidR="0091011F">
        <w:t xml:space="preserve"> permit issuances, cr</w:t>
      </w:r>
      <w:r w:rsidR="002630A3">
        <w:t>oss-border</w:t>
      </w:r>
      <w:r w:rsidR="0091011F">
        <w:t xml:space="preserve"> trades, and pr</w:t>
      </w:r>
      <w:r w:rsidR="002630A3">
        <w:t>o</w:t>
      </w:r>
      <w:r w:rsidR="0091011F">
        <w:t>tecti</w:t>
      </w:r>
      <w:r w:rsidR="002630A3">
        <w:t>o</w:t>
      </w:r>
      <w:r w:rsidR="0091011F">
        <w:t xml:space="preserve">n </w:t>
      </w:r>
      <w:r w:rsidR="002630A3">
        <w:t>o</w:t>
      </w:r>
      <w:r w:rsidR="0091011F">
        <w:t>f investors</w:t>
      </w:r>
      <w:r w:rsidR="00CA26FD">
        <w:t xml:space="preserve"> </w:t>
      </w:r>
      <w:r w:rsidR="0091011F" w:rsidRPr="00AB5B4B">
        <w:t>(Roper, 2013)</w:t>
      </w:r>
      <w:r w:rsidR="0091011F">
        <w:t xml:space="preserve">. These are the missing </w:t>
      </w:r>
      <w:r w:rsidR="002630A3">
        <w:t>ingredients</w:t>
      </w:r>
      <w:r w:rsidR="00CA26FD">
        <w:t xml:space="preserve"> towards realizing a business</w:t>
      </w:r>
      <w:r w:rsidR="00F049DF">
        <w:t>-</w:t>
      </w:r>
      <w:r w:rsidR="00CA26FD">
        <w:t>oriented society that creates opportunities for growth and sustainability.</w:t>
      </w:r>
      <w:r w:rsidR="0091011F">
        <w:t xml:space="preserve"> </w:t>
      </w:r>
      <w:r w:rsidR="002630A3">
        <w:t>Consequently</w:t>
      </w:r>
      <w:r w:rsidR="00270FF2">
        <w:t xml:space="preserve">, </w:t>
      </w:r>
      <w:r w:rsidR="002630A3">
        <w:t>Botswana</w:t>
      </w:r>
      <w:r w:rsidR="00270FF2">
        <w:t xml:space="preserve"> misses the chances t</w:t>
      </w:r>
      <w:r w:rsidR="002630A3">
        <w:t>o</w:t>
      </w:r>
      <w:r w:rsidR="00270FF2">
        <w:t xml:space="preserve"> establish </w:t>
      </w:r>
      <w:r w:rsidR="00CA26FD">
        <w:t xml:space="preserve">an </w:t>
      </w:r>
      <w:r w:rsidR="002630A3">
        <w:t>entrepreneurial</w:t>
      </w:r>
      <w:r w:rsidR="00270FF2">
        <w:t xml:space="preserve"> cu</w:t>
      </w:r>
      <w:r w:rsidR="002630A3">
        <w:t>l</w:t>
      </w:r>
      <w:r w:rsidR="00270FF2">
        <w:t>ture that is characterized by continuity</w:t>
      </w:r>
      <w:r w:rsidR="00D32B55">
        <w:t xml:space="preserve"> because of strict policies that hinder easy acquiring of permits for entrepreneurs.</w:t>
      </w:r>
    </w:p>
    <w:p w14:paraId="62E4C6E4" w14:textId="1791AE59" w:rsidR="00E924EE" w:rsidRDefault="002630A3" w:rsidP="0030138A">
      <w:pPr>
        <w:ind w:firstLine="720"/>
        <w:jc w:val="left"/>
      </w:pPr>
      <w:r>
        <w:t>Institutional</w:t>
      </w:r>
      <w:r w:rsidR="00270FF2">
        <w:t xml:space="preserve"> changes retard the rates </w:t>
      </w:r>
      <w:r>
        <w:t>o</w:t>
      </w:r>
      <w:r w:rsidR="00270FF2">
        <w:t xml:space="preserve">f </w:t>
      </w:r>
      <w:r>
        <w:t>innovation and entrepreneurship.</w:t>
      </w:r>
      <w:r w:rsidR="00270FF2">
        <w:t xml:space="preserve"> </w:t>
      </w:r>
      <w:r w:rsidR="00CA26FD">
        <w:t>An e</w:t>
      </w:r>
      <w:r w:rsidR="00270FF2">
        <w:t xml:space="preserve">conomic crisis </w:t>
      </w:r>
      <w:r>
        <w:t>l</w:t>
      </w:r>
      <w:r w:rsidR="00270FF2">
        <w:t xml:space="preserve">ike the </w:t>
      </w:r>
      <w:r>
        <w:t>o</w:t>
      </w:r>
      <w:r w:rsidR="00270FF2">
        <w:t xml:space="preserve">ne that hit Greece in the year 2008 may restructure existing </w:t>
      </w:r>
      <w:r w:rsidR="00996F6D">
        <w:t>orders</w:t>
      </w:r>
      <w:r w:rsidR="00270FF2">
        <w:t xml:space="preserve"> and practices</w:t>
      </w:r>
      <w:r w:rsidR="00D162A1">
        <w:t>,</w:t>
      </w:r>
      <w:r w:rsidR="00270FF2">
        <w:t xml:space="preserve"> thereby creating new </w:t>
      </w:r>
      <w:r w:rsidR="00996F6D">
        <w:t>norms</w:t>
      </w:r>
      <w:r w:rsidR="00270FF2">
        <w:t xml:space="preserve"> that d</w:t>
      </w:r>
      <w:r w:rsidR="00CA26FD">
        <w:t>o</w:t>
      </w:r>
      <w:r w:rsidR="00270FF2">
        <w:t xml:space="preserve"> </w:t>
      </w:r>
      <w:r w:rsidR="00996F6D">
        <w:t>not</w:t>
      </w:r>
      <w:r w:rsidR="00F049DF">
        <w:t xml:space="preserve"> reinforce</w:t>
      </w:r>
      <w:r w:rsidR="00A01780">
        <w:t xml:space="preserve"> entrepreneurship</w:t>
      </w:r>
      <w:r w:rsidR="00270FF2">
        <w:t xml:space="preserve"> </w:t>
      </w:r>
      <w:r w:rsidR="00270FF2" w:rsidRPr="00AB5B4B">
        <w:t>(Williams &amp; Vorley, 2015)</w:t>
      </w:r>
      <w:r>
        <w:t>.</w:t>
      </w:r>
      <w:r w:rsidR="00270FF2">
        <w:t xml:space="preserve"> </w:t>
      </w:r>
      <w:r w:rsidR="00270FF2">
        <w:lastRenderedPageBreak/>
        <w:t xml:space="preserve">The Greek government responded </w:t>
      </w:r>
      <w:r w:rsidR="00996F6D">
        <w:t>to</w:t>
      </w:r>
      <w:r w:rsidR="00270FF2">
        <w:t xml:space="preserve"> the crisis by instituting </w:t>
      </w:r>
      <w:r w:rsidR="000F207B">
        <w:t>regulations</w:t>
      </w:r>
      <w:r w:rsidR="00270FF2">
        <w:t xml:space="preserve"> and directives that did </w:t>
      </w:r>
      <w:r w:rsidR="000F207B">
        <w:t>not</w:t>
      </w:r>
      <w:r w:rsidR="00270FF2">
        <w:t xml:space="preserve"> </w:t>
      </w:r>
      <w:r w:rsidR="000F207B">
        <w:t>conform</w:t>
      </w:r>
      <w:r w:rsidR="00270FF2">
        <w:t xml:space="preserve"> t</w:t>
      </w:r>
      <w:r>
        <w:t>o</w:t>
      </w:r>
      <w:r w:rsidR="00270FF2">
        <w:t xml:space="preserve"> the </w:t>
      </w:r>
      <w:r w:rsidR="000F207B">
        <w:t>requirements</w:t>
      </w:r>
      <w:r w:rsidR="00270FF2">
        <w:t xml:space="preserve"> and desires of </w:t>
      </w:r>
      <w:r w:rsidR="00A01780">
        <w:t>entrepreneurs</w:t>
      </w:r>
      <w:r w:rsidR="00270FF2">
        <w:t xml:space="preserve"> and this made them shy away </w:t>
      </w:r>
      <w:r w:rsidR="000F207B">
        <w:t>from</w:t>
      </w:r>
      <w:r w:rsidR="00270FF2">
        <w:t xml:space="preserve"> c</w:t>
      </w:r>
      <w:r w:rsidR="000F207B">
        <w:t>ontinuing with their activities</w:t>
      </w:r>
      <w:r w:rsidR="00996F6D">
        <w:t>.</w:t>
      </w:r>
      <w:r w:rsidR="000F207B">
        <w:t xml:space="preserve"> When the </w:t>
      </w:r>
      <w:r w:rsidR="00996F6D">
        <w:t xml:space="preserve">investors are </w:t>
      </w:r>
      <w:r w:rsidR="00D32B55">
        <w:t>unable</w:t>
      </w:r>
      <w:r w:rsidR="00996F6D">
        <w:t xml:space="preserve"> t</w:t>
      </w:r>
      <w:r>
        <w:t>o</w:t>
      </w:r>
      <w:r w:rsidR="00996F6D">
        <w:t xml:space="preserve"> borrow money due to higher interest, they lose</w:t>
      </w:r>
      <w:r w:rsidR="00A01780">
        <w:t xml:space="preserve"> their entrepreneurial</w:t>
      </w:r>
      <w:r w:rsidR="00996F6D">
        <w:t xml:space="preserve"> potential </w:t>
      </w:r>
      <w:r w:rsidR="008B44FF">
        <w:t xml:space="preserve">and they may </w:t>
      </w:r>
      <w:r>
        <w:t xml:space="preserve">end up aborting the ideas </w:t>
      </w:r>
      <w:r w:rsidR="00996F6D" w:rsidRPr="00AB5B4B">
        <w:t>(Roper, 2013)</w:t>
      </w:r>
      <w:r w:rsidR="008B44FF">
        <w:t>. Thus</w:t>
      </w:r>
      <w:r w:rsidR="00996F6D">
        <w:t>, organizational cha</w:t>
      </w:r>
      <w:r>
        <w:t>nges that bring</w:t>
      </w:r>
      <w:r w:rsidR="00996F6D">
        <w:t xml:space="preserve"> financial constraints inhibit entrepreneurial culture</w:t>
      </w:r>
      <w:r w:rsidR="00CA26FD">
        <w:t xml:space="preserve"> to the disadvantage of the industry and the whole economy</w:t>
      </w:r>
      <w:r w:rsidR="00D32B55">
        <w:t xml:space="preserve"> in emerging economies.</w:t>
      </w:r>
    </w:p>
    <w:p w14:paraId="44462623" w14:textId="6572D960" w:rsidR="00E924EE" w:rsidRDefault="00996F6D" w:rsidP="0030138A">
      <w:pPr>
        <w:ind w:firstLine="720"/>
        <w:jc w:val="left"/>
      </w:pPr>
      <w:r>
        <w:t xml:space="preserve">Inadequate government </w:t>
      </w:r>
      <w:r w:rsidR="00F049DF">
        <w:t>assistance</w:t>
      </w:r>
      <w:r>
        <w:t xml:space="preserve"> affects entrepreneurship and innovation in emerging economies</w:t>
      </w:r>
      <w:r w:rsidR="002630A3">
        <w:t>.</w:t>
      </w:r>
      <w:r>
        <w:t xml:space="preserve"> </w:t>
      </w:r>
      <w:r w:rsidR="00D162A1">
        <w:t>Emerging</w:t>
      </w:r>
      <w:r>
        <w:t xml:space="preserve"> econo</w:t>
      </w:r>
      <w:r w:rsidR="00CA26FD">
        <w:t xml:space="preserve">mies lack the </w:t>
      </w:r>
      <w:r>
        <w:t>tendenc</w:t>
      </w:r>
      <w:r w:rsidR="00D32B55">
        <w:t>y</w:t>
      </w:r>
      <w:r>
        <w:t xml:space="preserve"> t</w:t>
      </w:r>
      <w:r w:rsidR="002630A3">
        <w:t>o</w:t>
      </w:r>
      <w:r>
        <w:t xml:space="preserve"> uplift businesses through entrepreneurial c</w:t>
      </w:r>
      <w:r w:rsidR="002630A3">
        <w:t>o</w:t>
      </w:r>
      <w:r>
        <w:t xml:space="preserve">urses offered in </w:t>
      </w:r>
      <w:r w:rsidR="002630A3">
        <w:t>l</w:t>
      </w:r>
      <w:r>
        <w:t xml:space="preserve">earning institutions </w:t>
      </w:r>
      <w:r w:rsidR="00D32B55">
        <w:t>that can</w:t>
      </w:r>
      <w:r>
        <w:t xml:space="preserve"> equip </w:t>
      </w:r>
      <w:r w:rsidR="00CA26FD">
        <w:t xml:space="preserve">the </w:t>
      </w:r>
      <w:r>
        <w:t>student with the necessary skills that would inspire them to be great actors in the field</w:t>
      </w:r>
      <w:r w:rsidR="00D32B55">
        <w:t xml:space="preserve"> of </w:t>
      </w:r>
      <w:r w:rsidR="00665275">
        <w:t>entrepreneurship</w:t>
      </w:r>
      <w:r w:rsidR="002630A3">
        <w:t xml:space="preserve"> </w:t>
      </w:r>
      <w:r w:rsidRPr="00996F6D">
        <w:t>(Doran et al., 2018)</w:t>
      </w:r>
      <w:r>
        <w:t xml:space="preserve">. </w:t>
      </w:r>
      <w:r w:rsidR="00CA26FD">
        <w:t xml:space="preserve">Moreover, the </w:t>
      </w:r>
      <w:r w:rsidR="002630A3">
        <w:t xml:space="preserve">governments </w:t>
      </w:r>
      <w:r w:rsidR="00CA26FD">
        <w:t>cannot</w:t>
      </w:r>
      <w:r w:rsidR="002630A3">
        <w:t xml:space="preserve"> </w:t>
      </w:r>
      <w:r w:rsidR="00CA26FD">
        <w:t xml:space="preserve">effectively </w:t>
      </w:r>
      <w:r w:rsidR="00F049DF">
        <w:t>brace</w:t>
      </w:r>
      <w:r w:rsidR="002630A3">
        <w:t xml:space="preserve"> the upcoming generations and willing </w:t>
      </w:r>
      <w:r w:rsidR="00CA26FD">
        <w:t xml:space="preserve">individuals by eliminating barriers </w:t>
      </w:r>
      <w:r w:rsidR="00F049DF">
        <w:t>that</w:t>
      </w:r>
      <w:r w:rsidR="002630A3">
        <w:t xml:space="preserve"> mark the decline and low entrepreneurial activities in such </w:t>
      </w:r>
      <w:r w:rsidR="00D32B55">
        <w:t>economies</w:t>
      </w:r>
      <w:r w:rsidR="002630A3">
        <w:t xml:space="preserve">. </w:t>
      </w:r>
      <w:r w:rsidR="00CA26FD">
        <w:t>Roper</w:t>
      </w:r>
      <w:r w:rsidR="00CA26FD" w:rsidRPr="00AB5B4B">
        <w:t xml:space="preserve"> </w:t>
      </w:r>
      <w:r w:rsidR="00CA26FD">
        <w:t>(</w:t>
      </w:r>
      <w:r w:rsidR="00CA26FD" w:rsidRPr="00AB5B4B">
        <w:t>2013)</w:t>
      </w:r>
      <w:r w:rsidR="00CA26FD">
        <w:t xml:space="preserve"> opines that several Caribbean, Asian and Sub-Saharan nations show poor rankings in the world </w:t>
      </w:r>
      <w:r w:rsidR="00D32B55">
        <w:t xml:space="preserve">in terms of entrepreneurial ventures </w:t>
      </w:r>
      <w:r w:rsidR="00CA26FD">
        <w:t xml:space="preserve">due to the little initiatives from their respective governments in </w:t>
      </w:r>
      <w:r w:rsidR="00F049DF">
        <w:t xml:space="preserve">backing </w:t>
      </w:r>
      <w:r w:rsidR="00CA26FD">
        <w:t xml:space="preserve">entrepreneurship. </w:t>
      </w:r>
      <w:r w:rsidR="00D32B55">
        <w:t>This is a great barrier to realizing robust entrepreneurship in most emerging economies.</w:t>
      </w:r>
    </w:p>
    <w:p w14:paraId="4E8C9F0E" w14:textId="77777777" w:rsidR="0030138A" w:rsidRDefault="0030138A" w:rsidP="0030138A">
      <w:pPr>
        <w:rPr>
          <w:b/>
          <w:bCs/>
        </w:rPr>
      </w:pPr>
      <w:r>
        <w:rPr>
          <w:b/>
          <w:bCs/>
        </w:rPr>
        <w:br w:type="page"/>
      </w:r>
    </w:p>
    <w:p w14:paraId="33F2EF45" w14:textId="51AF563F" w:rsidR="00075934" w:rsidRPr="008A5AC5" w:rsidRDefault="002630A3" w:rsidP="0030138A">
      <w:pPr>
        <w:rPr>
          <w:b/>
          <w:bCs/>
        </w:rPr>
      </w:pPr>
      <w:r w:rsidRPr="008A5AC5">
        <w:rPr>
          <w:b/>
          <w:bCs/>
        </w:rPr>
        <w:lastRenderedPageBreak/>
        <w:t>References</w:t>
      </w:r>
    </w:p>
    <w:p w14:paraId="6E03EAE2" w14:textId="77777777" w:rsidR="00190ECD" w:rsidRDefault="00190ECD" w:rsidP="0030138A">
      <w:pPr>
        <w:ind w:left="720" w:hanging="720"/>
        <w:jc w:val="left"/>
      </w:pPr>
      <w:r>
        <w:t xml:space="preserve">Doran, J., McCarthy, N., O’Connor, M., &amp; Nsiah, C. (2018). The role of entrepreneurship in stimulating economic growth in developed and developing countries. </w:t>
      </w:r>
      <w:r>
        <w:rPr>
          <w:i/>
          <w:iCs/>
        </w:rPr>
        <w:t>Cogent Economics &amp; Finance</w:t>
      </w:r>
      <w:r>
        <w:t xml:space="preserve">, </w:t>
      </w:r>
      <w:r>
        <w:rPr>
          <w:i/>
          <w:iCs/>
        </w:rPr>
        <w:t>6</w:t>
      </w:r>
      <w:r>
        <w:t xml:space="preserve">(1), 1442093. </w:t>
      </w:r>
      <w:hyperlink r:id="rId6" w:history="1">
        <w:r w:rsidRPr="006F7082">
          <w:rPr>
            <w:rStyle w:val="Hyperlink"/>
          </w:rPr>
          <w:t>https://doi.org/10.1080/23322039.2018.1442093</w:t>
        </w:r>
      </w:hyperlink>
      <w:r>
        <w:t>.</w:t>
      </w:r>
    </w:p>
    <w:p w14:paraId="2756D5AA" w14:textId="77777777" w:rsidR="00190ECD" w:rsidRDefault="00190ECD" w:rsidP="0030138A">
      <w:pPr>
        <w:ind w:left="720" w:hanging="720"/>
        <w:jc w:val="left"/>
        <w:rPr>
          <w:lang w:val="en-KE"/>
        </w:rPr>
      </w:pPr>
      <w:r w:rsidRPr="002C65D5">
        <w:rPr>
          <w:lang w:val="en-KE"/>
        </w:rPr>
        <w:t>Roper, S</w:t>
      </w:r>
      <w:r>
        <w:t>.</w:t>
      </w:r>
      <w:r w:rsidRPr="002C65D5">
        <w:rPr>
          <w:lang w:val="en-KE"/>
        </w:rPr>
        <w:t xml:space="preserve"> (2013). </w:t>
      </w:r>
      <w:hyperlink r:id="rId7" w:tgtFrame="_blank" w:tooltip="Entrepreneurship: A global perspective" w:history="1">
        <w:r w:rsidRPr="002C65D5">
          <w:rPr>
            <w:rStyle w:val="Hyperlink"/>
            <w:i/>
            <w:iCs/>
            <w:lang w:val="en-KE"/>
          </w:rPr>
          <w:t>Entrepreneurship: A global perspective</w:t>
        </w:r>
      </w:hyperlink>
      <w:r w:rsidRPr="002C65D5">
        <w:rPr>
          <w:lang w:val="en-KE"/>
        </w:rPr>
        <w:t>. Routledge.</w:t>
      </w:r>
    </w:p>
    <w:p w14:paraId="494FB472" w14:textId="77777777" w:rsidR="00190ECD" w:rsidRPr="002C65D5" w:rsidRDefault="00190ECD" w:rsidP="0030138A">
      <w:pPr>
        <w:ind w:left="720" w:hanging="720"/>
        <w:jc w:val="left"/>
        <w:rPr>
          <w:rFonts w:eastAsia="Times New Roman"/>
        </w:rPr>
      </w:pPr>
      <w:r w:rsidRPr="00075934">
        <w:rPr>
          <w:rFonts w:eastAsia="Times New Roman"/>
          <w:lang w:val="en-KE"/>
        </w:rPr>
        <w:t>Williams, N., &amp; Vorley, T. (2015). The impact of institutional change on entrepreneurship in a crisis-hit economy:</w:t>
      </w:r>
      <w:r>
        <w:t xml:space="preserve"> </w:t>
      </w:r>
      <w:r w:rsidRPr="00075934">
        <w:rPr>
          <w:rFonts w:eastAsia="Times New Roman"/>
          <w:lang w:val="en-KE"/>
        </w:rPr>
        <w:t>The case of Greece. </w:t>
      </w:r>
      <w:r w:rsidRPr="00075934">
        <w:rPr>
          <w:rFonts w:eastAsia="Times New Roman"/>
          <w:i/>
          <w:iCs/>
          <w:lang w:val="en-KE"/>
        </w:rPr>
        <w:t>Entrepreneurship &amp; Regional Development,</w:t>
      </w:r>
      <w:r>
        <w:rPr>
          <w:i/>
          <w:iCs/>
        </w:rPr>
        <w:t xml:space="preserve"> </w:t>
      </w:r>
      <w:r w:rsidRPr="00075934">
        <w:rPr>
          <w:rFonts w:eastAsia="Times New Roman"/>
          <w:i/>
          <w:iCs/>
          <w:lang w:val="en-KE"/>
        </w:rPr>
        <w:t>27</w:t>
      </w:r>
      <w:r w:rsidRPr="00075934">
        <w:rPr>
          <w:rFonts w:eastAsia="Times New Roman"/>
          <w:lang w:val="en-KE"/>
        </w:rPr>
        <w:t>(1-2),</w:t>
      </w:r>
      <w:r>
        <w:t xml:space="preserve"> </w:t>
      </w:r>
      <w:r w:rsidRPr="00075934">
        <w:rPr>
          <w:rFonts w:eastAsia="Times New Roman"/>
          <w:lang w:val="en-KE"/>
        </w:rPr>
        <w:t xml:space="preserve">28-49. </w:t>
      </w:r>
      <w:hyperlink r:id="rId8" w:history="1">
        <w:r w:rsidRPr="00075934">
          <w:rPr>
            <w:rStyle w:val="Hyperlink"/>
            <w:rFonts w:eastAsia="Times New Roman"/>
            <w:lang w:val="en-KE"/>
          </w:rPr>
          <w:t>https://doi.org/10.1080/08985626.2014.995723</w:t>
        </w:r>
      </w:hyperlink>
      <w:r>
        <w:rPr>
          <w:rFonts w:eastAsia="Times New Roman"/>
        </w:rPr>
        <w:t>.</w:t>
      </w:r>
    </w:p>
    <w:sectPr w:rsidR="00190ECD" w:rsidRPr="002C65D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30D30" w14:textId="77777777" w:rsidR="00E6170E" w:rsidRDefault="00E6170E" w:rsidP="000F207B">
      <w:pPr>
        <w:spacing w:after="0" w:line="240" w:lineRule="auto"/>
      </w:pPr>
      <w:r>
        <w:separator/>
      </w:r>
    </w:p>
  </w:endnote>
  <w:endnote w:type="continuationSeparator" w:id="0">
    <w:p w14:paraId="26CE5130" w14:textId="77777777" w:rsidR="00E6170E" w:rsidRDefault="00E6170E" w:rsidP="000F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68396" w14:textId="77777777" w:rsidR="00E6170E" w:rsidRDefault="00E6170E" w:rsidP="000F207B">
      <w:pPr>
        <w:spacing w:after="0" w:line="240" w:lineRule="auto"/>
      </w:pPr>
      <w:r>
        <w:separator/>
      </w:r>
    </w:p>
  </w:footnote>
  <w:footnote w:type="continuationSeparator" w:id="0">
    <w:p w14:paraId="4899DFFD" w14:textId="77777777" w:rsidR="00E6170E" w:rsidRDefault="00E6170E" w:rsidP="000F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3523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808C8B" w14:textId="35203900" w:rsidR="00E924EE" w:rsidRDefault="00E924EE" w:rsidP="00E924E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zNDMxMjIyNzQxMLRQ0lEKTi0uzszPAykwqQUACoUQBSwAAAA="/>
  </w:docVars>
  <w:rsids>
    <w:rsidRoot w:val="000518C5"/>
    <w:rsid w:val="00046DFB"/>
    <w:rsid w:val="000518C5"/>
    <w:rsid w:val="00075934"/>
    <w:rsid w:val="000E7A39"/>
    <w:rsid w:val="000F207B"/>
    <w:rsid w:val="001244A2"/>
    <w:rsid w:val="00190ECD"/>
    <w:rsid w:val="00254A7D"/>
    <w:rsid w:val="002630A3"/>
    <w:rsid w:val="00270FF2"/>
    <w:rsid w:val="002C65D5"/>
    <w:rsid w:val="0030138A"/>
    <w:rsid w:val="00656298"/>
    <w:rsid w:val="00665275"/>
    <w:rsid w:val="006B23C6"/>
    <w:rsid w:val="00761E4E"/>
    <w:rsid w:val="008A5AC5"/>
    <w:rsid w:val="008B44FF"/>
    <w:rsid w:val="008F0E2A"/>
    <w:rsid w:val="0091011F"/>
    <w:rsid w:val="00996F6D"/>
    <w:rsid w:val="00A01780"/>
    <w:rsid w:val="00AB5B4B"/>
    <w:rsid w:val="00CA26FD"/>
    <w:rsid w:val="00D162A1"/>
    <w:rsid w:val="00D26129"/>
    <w:rsid w:val="00D32B55"/>
    <w:rsid w:val="00D7453E"/>
    <w:rsid w:val="00E6170E"/>
    <w:rsid w:val="00E924EE"/>
    <w:rsid w:val="00F0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17BC9"/>
  <w15:chartTrackingRefBased/>
  <w15:docId w15:val="{8C105EF8-5AF3-4217-ADB6-67E87B5A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07B"/>
  </w:style>
  <w:style w:type="paragraph" w:styleId="Footer">
    <w:name w:val="footer"/>
    <w:basedOn w:val="Normal"/>
    <w:link w:val="FooterChar"/>
    <w:uiPriority w:val="99"/>
    <w:unhideWhenUsed/>
    <w:rsid w:val="000F2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07B"/>
  </w:style>
  <w:style w:type="paragraph" w:styleId="NormalWeb">
    <w:name w:val="Normal (Web)"/>
    <w:basedOn w:val="Normal"/>
    <w:uiPriority w:val="99"/>
    <w:semiHidden/>
    <w:unhideWhenUsed/>
    <w:rsid w:val="002630A3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0759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8985626.2014.9957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shford.instructure.com/courses/91077/modules/items/46071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80/23322039.2018.144209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Antony Ouma</cp:lastModifiedBy>
  <cp:revision>27</cp:revision>
  <dcterms:created xsi:type="dcterms:W3CDTF">2021-09-21T20:06:00Z</dcterms:created>
  <dcterms:modified xsi:type="dcterms:W3CDTF">2021-09-21T21:08:00Z</dcterms:modified>
</cp:coreProperties>
</file>